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97B" w:rsidRPr="0043297B" w:rsidP="0043297B">
      <w:pPr>
        <w:tabs>
          <w:tab w:val="center" w:pos="5031"/>
          <w:tab w:val="right" w:pos="93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№5-</w:t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t>445</w:t>
      </w:r>
      <w:r w:rsidR="0079235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110</w:t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43297B" w:rsidRPr="0043297B" w:rsidP="004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назначении административного наказания</w:t>
      </w:r>
    </w:p>
    <w:p w:rsidR="0043297B" w:rsidRPr="0043297B" w:rsidP="004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297B" w:rsidRPr="0043297B" w:rsidP="004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 2024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г. Советский</w:t>
      </w:r>
    </w:p>
    <w:p w:rsidR="0043297B" w:rsidRPr="0043297B" w:rsidP="00432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0E8" w:rsidP="007950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ровой судья судебного участка №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1 Советского судебного района Ханты-Мансийского автономного округа - Югры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Щербинин А.А., </w:t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исполняющий обязанности мирового судьи судебного участка №3 </w:t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Советского судебного района Ханты-Мансийского автономного округа - Югры, 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ул. Ярославская, д. 2А, г. Советский Ханты-Мансийского автономного округа – Югры, </w:t>
      </w:r>
    </w:p>
    <w:p w:rsidR="007950E8" w:rsidP="007950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 лица, в отношении которого ведется производство по делу об административном правонарушении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 w:rsidR="00D50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3297B" w:rsidRPr="00792350" w:rsidP="007950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в открытом судебном заседании дело об административном правонарушении, предусмотренном ч. 1 ст. 6.8 Кодекса Российской Федерации об административных </w:t>
      </w:r>
      <w:r w:rsidRPr="007923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правонарушениях в отношении</w:t>
      </w:r>
    </w:p>
    <w:p w:rsidR="0043297B" w:rsidRPr="00792350" w:rsidP="00432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0E8" w:rsidRPr="007950E8" w:rsidP="007950E8">
      <w:pPr>
        <w:tabs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ИА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</w:p>
    <w:p w:rsidR="00792350" w:rsidRPr="00792350" w:rsidP="0043297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297B" w:rsidRPr="0043297B" w:rsidP="004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установил: </w:t>
      </w:r>
    </w:p>
    <w:p w:rsidR="0043297B" w:rsidRP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297B" w:rsidRP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октября 2023 года до 02 часов 43 минут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хранил по адресу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имея законного разрешения, без цели сбыта наркотическое средство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массой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гр., являющийся незначительным размером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то есть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совершил административное правонарушение, 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предусмотренно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ч. 1 ст. 6.8 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Российской Федерации об административных правонарушениях. </w:t>
      </w:r>
    </w:p>
    <w:p w:rsidR="00FD6236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</w:t>
      </w:r>
      <w:r w:rsidR="00711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административного правонарушения признал и пояснил, что по месту временного жительства в г. Советском, указанном в протоколе хранил для личного потребления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="0071111E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ходе обыска данное наркотическое средство изъято.</w:t>
      </w:r>
    </w:p>
    <w:p w:rsidR="0043297B" w:rsidRP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представленные материалы дела, заслушав </w:t>
      </w:r>
      <w:r w:rsidR="00FD623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 w:rsidR="00FD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, мировой судья приходит к следующему.</w:t>
      </w:r>
    </w:p>
    <w:p w:rsidR="0043297B" w:rsidRP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силу ч. 1 ст. 6.8 Кодекса Российской Федерации об административных правонарушениях административно-противоправным и наказуемым признается в частности незаконное хранение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списком 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Перечня наркотических средств, психотропных веществ и их 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прекурсоров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года № 681,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относится к наркотическим средствам, оборот которых в Российской Федерации запрещен.</w:t>
      </w:r>
    </w:p>
    <w:p w:rsidR="007950E8" w:rsidRP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1 октября 2012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1002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значительный размер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каннабиса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(марихуаны) составляет свыше 6 грамм.</w:t>
      </w:r>
    </w:p>
    <w:p w:rsidR="0043297B" w:rsidRP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FD623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 w:rsidR="00FD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43297B" w:rsidRPr="0043297B" w:rsidP="006742B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протоколом об административном правонарушении 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86 №</w:t>
      </w:r>
      <w:r w:rsidR="00FD6236">
        <w:rPr>
          <w:rFonts w:ascii="Times New Roman" w:eastAsia="Times New Roman" w:hAnsi="Times New Roman" w:cs="Times New Roman"/>
          <w:sz w:val="28"/>
          <w:szCs w:val="28"/>
          <w:lang w:eastAsia="ar-SA"/>
        </w:rPr>
        <w:t>311546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FD6236">
        <w:rPr>
          <w:rFonts w:ascii="Times New Roman" w:eastAsia="Times New Roman" w:hAnsi="Times New Roman" w:cs="Times New Roman"/>
          <w:sz w:val="28"/>
          <w:szCs w:val="28"/>
          <w:lang w:eastAsia="ar-SA"/>
        </w:rPr>
        <w:t>2311</w:t>
      </w:r>
      <w:r w:rsidR="00E8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="00FD6236">
        <w:rPr>
          <w:rFonts w:ascii="Times New Roman" w:eastAsia="Times New Roman" w:hAnsi="Times New Roman" w:cs="Times New Roman"/>
          <w:sz w:val="28"/>
          <w:szCs w:val="28"/>
          <w:lang w:eastAsia="ar-SA"/>
        </w:rPr>
        <w:t>16 ноября</w:t>
      </w:r>
      <w:r w:rsidR="00E8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0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r w:rsidRPr="0043297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ода, составленным в соответствии с требованиями ст. 28.2 Кодекса Российской Федерации об административных правонарушениях, из которого следует, что </w:t>
      </w:r>
      <w:r w:rsidRPr="006742B4"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октября 2023 года до 02 часов </w:t>
      </w:r>
      <w:r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742B4"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 минут </w:t>
      </w:r>
      <w:r w:rsidRPr="006742B4"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Важинский</w:t>
      </w:r>
      <w:r w:rsidRPr="006742B4"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хранил по адресу: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6742B4"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имея законного разрешения, без цели сбыта наркотическое средство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6742B4"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гр., являющийся незначительным размером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составлении протокола об административном правонарушении права, предусмотренные ст. 25.1 Кодекса Российской Федерации и положения ст. 51 Конституции Российской Федерации </w:t>
      </w:r>
      <w:r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Важинскому</w:t>
      </w:r>
      <w:r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разъяснены, с вмененным административным правонарушением </w:t>
      </w:r>
      <w:r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Важинский</w:t>
      </w:r>
      <w:r w:rsidR="0067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согласился, о чем внес соответствующую запись в протокол;</w:t>
      </w:r>
    </w:p>
    <w:p w:rsidR="006742B4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рапортом следователя СО ОМВД России по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Югорску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16 ноября 2023 года, согласно которому в ходе расследования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установлено, что последний хранил по адресу: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постоянной массой,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исследовании №75 от 20 октября 2023 года, 0,52 гр.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усмотрены признаки административного правонарушения, предусмотренного ч. 1 ст. 6.8 Кодекса РФ об административных правонарушениях;</w:t>
      </w:r>
    </w:p>
    <w:p w:rsidR="006742B4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от 16 ноября 2023 года, согласно которому он пояснил, что на учете у врача нарколога не состоит. 18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2023 года он задержан сотрудниками полиции по подозрению в сбыте наркотических средств. В ходе обыска в его временном жилище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которое он хранил для личного употребления;</w:t>
      </w:r>
    </w:p>
    <w:p w:rsidR="006742B4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копией рапорта оперуполномоченного ГКОН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Югорску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19 октября 2023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И.А., проживающий по адресу: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месту жительства может хранить наркотические средства, приспособления для их употребления и изготовления;</w:t>
      </w:r>
    </w:p>
    <w:p w:rsidR="006742B4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копия постановления </w:t>
      </w:r>
      <w:r w:rsidR="00992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следователя СО ОМВД России по г. </w:t>
      </w:r>
      <w:r w:rsidR="00992FF8">
        <w:rPr>
          <w:rFonts w:ascii="Times New Roman" w:eastAsia="Times New Roman" w:hAnsi="Times New Roman" w:cs="Times New Roman"/>
          <w:sz w:val="28"/>
          <w:szCs w:val="28"/>
          <w:lang w:eastAsia="ar-SA"/>
        </w:rPr>
        <w:t>Югорску</w:t>
      </w:r>
      <w:r w:rsidR="00992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производстве обыска в жилище</w:t>
      </w:r>
      <w:r w:rsidR="00992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2FF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 w:rsidR="00992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случаях, не терпящих отлагательства</w:t>
      </w:r>
      <w:r w:rsidR="00992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19 октября 2023 года;</w:t>
      </w:r>
    </w:p>
    <w:p w:rsidR="00992FF8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копия протокола обыска в жилище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от 19 октября 2023 года по адресу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которому среди прочего в спальной комнате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подоконнике обнаружен и изъят пакет «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полоской красного цвета, в котором вещество зеленого цвета;</w:t>
      </w:r>
    </w:p>
    <w:p w:rsidR="00992FF8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копией справки об исследовании №75 от 20 октября 2023 года, согласно которой представленное на исследование вещество растительного происхождения массой на момент поступления в представленном виде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грамма, является наркотическим средством –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масса после высушивания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грамма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297B" w:rsidRPr="0043297B" w:rsidP="004329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297B" w:rsidRPr="000B4E68" w:rsidP="00432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обстоятельствах, мировой судья находит вину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 w:rsidRPr="00432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совершении административного правонарушения установленной, и квалифицирует его действия по ч. 1 ст. 6.8 Кодекса Российской Федерации об административных </w:t>
      </w:r>
      <w:r w:rsidRPr="000B4E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правонарушениях – незаконные хранение без цели сбыта частей растений, содержащих наркотические средства.</w:t>
      </w:r>
    </w:p>
    <w:p w:rsidR="000B4E68" w:rsidRPr="000B4E68" w:rsidP="000B4E6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E68">
        <w:rPr>
          <w:rFonts w:ascii="Times New Roman" w:hAnsi="Times New Roman" w:cs="Times New Roman"/>
          <w:sz w:val="28"/>
          <w:szCs w:val="28"/>
        </w:rPr>
        <w:t>Обстоятельств, предусмотренных ст. 4.2</w:t>
      </w:r>
      <w:r w:rsidR="00260D1A">
        <w:rPr>
          <w:rFonts w:ascii="Times New Roman" w:hAnsi="Times New Roman" w:cs="Times New Roman"/>
          <w:sz w:val="28"/>
          <w:szCs w:val="28"/>
        </w:rPr>
        <w:t xml:space="preserve"> и ст. 4.3</w:t>
      </w:r>
      <w:r w:rsidRPr="000B4E6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правонарушениях,</w:t>
      </w:r>
      <w:r w:rsidRPr="000B4E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смягчающих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отягчающих </w:t>
      </w:r>
      <w:r w:rsidRPr="000B4E6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административную ответственность, мировым судьей по делу не установлено.</w:t>
      </w:r>
    </w:p>
    <w:p w:rsidR="007950E8" w:rsidRPr="007950E8" w:rsidP="0079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 характер совершенного правонарушения, личность виновного, его материальное положение, отсутствие обстоятельств, смягчающих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отягчающ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административную ответственность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мировой судья для достижения целей наказания, предусмотренных ст. 3.1 Кодекса РФ об административных правонарушениях, считает возможным и целесообразным назначить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Вжинскому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наказание в виде административного ареста.</w:t>
      </w:r>
    </w:p>
    <w:p w:rsidR="007950E8" w:rsidRPr="007950E8" w:rsidP="0079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лицам, в отношении которых в силу ч. 2 ст. 3.9 Кодекса РФ об административных правонарушениях не может быть назначено наказание в виде административного ареста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Важинский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относится.</w:t>
      </w:r>
    </w:p>
    <w:p w:rsidR="007950E8" w:rsidRPr="007950E8" w:rsidP="0079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260D1A" w:rsidP="007950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5A6" w:rsidP="007950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0E8" w:rsidRPr="007950E8" w:rsidP="007950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7950E8" w:rsidRPr="007950E8" w:rsidP="007950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0E8" w:rsidRPr="007950E8" w:rsidP="0079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Важинского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44169">
        <w:rPr>
          <w:rFonts w:ascii="Times New Roman" w:eastAsia="Times New Roman" w:hAnsi="Times New Roman" w:cs="Times New Roman"/>
          <w:sz w:val="28"/>
          <w:szCs w:val="28"/>
          <w:lang w:eastAsia="ar-SA"/>
        </w:rPr>
        <w:t>ИА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 и назначить наказание в виде административного ареста на срок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) сутк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50E8" w:rsidRPr="007950E8" w:rsidP="0079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подлежит немедленному исполнению.</w:t>
      </w:r>
    </w:p>
    <w:p w:rsidR="007950E8" w:rsidRPr="007950E8" w:rsidP="0079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административного ареста исчислять с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ar-SA"/>
        </w:rPr>
        <w:t>17 июня 2024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7950E8" w:rsidRPr="007950E8" w:rsidP="0079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мирового судью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Советского судебного района Ханты-Мансийского автономного округа – Югры. </w:t>
      </w:r>
    </w:p>
    <w:p w:rsidR="007950E8" w:rsidRPr="007950E8" w:rsidP="007950E8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0E8" w:rsidRPr="007950E8" w:rsidP="007950E8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0E8" w:rsidRPr="007950E8" w:rsidP="007950E8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</w:t>
      </w:r>
    </w:p>
    <w:p w:rsidR="007950E8" w:rsidP="007950E8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судебного участка № 1</w:t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0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А.А. Щербинин</w:t>
      </w:r>
    </w:p>
    <w:p w:rsidR="00C44169" w:rsidP="00C44169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C44169" w:rsidRPr="007950E8" w:rsidP="007950E8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250973">
      <w:headerReference w:type="default" r:id="rId5"/>
      <w:headerReference w:type="first" r:id="rId6"/>
      <w:footnotePr>
        <w:pos w:val="beneathText"/>
      </w:footnotePr>
      <w:pgSz w:w="11905" w:h="16837"/>
      <w:pgMar w:top="1135" w:right="565" w:bottom="127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76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44169">
      <w:rPr>
        <w:noProof/>
      </w:rPr>
      <w:t>4</w:t>
    </w:r>
    <w:r>
      <w:fldChar w:fldCharType="end"/>
    </w:r>
  </w:p>
  <w:p w:rsidR="00626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62A" w:rsidP="009B462A">
    <w:pPr>
      <w:pStyle w:val="Header"/>
      <w:rPr>
        <w:bCs/>
        <w:sz w:val="24"/>
        <w:szCs w:val="24"/>
      </w:rPr>
    </w:pPr>
    <w:r>
      <w:rPr>
        <w:bCs/>
        <w:sz w:val="24"/>
        <w:szCs w:val="24"/>
      </w:rPr>
      <w:t xml:space="preserve">УИД </w:t>
    </w:r>
    <w:r w:rsidRPr="00D50DD5" w:rsidR="00D50DD5">
      <w:rPr>
        <w:bCs/>
        <w:sz w:val="24"/>
        <w:szCs w:val="24"/>
      </w:rPr>
      <w:t>86MS0077-01-2024-003156-25</w:t>
    </w:r>
  </w:p>
  <w:p w:rsidR="009B4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7B"/>
    <w:rsid w:val="000B4E68"/>
    <w:rsid w:val="00182CA7"/>
    <w:rsid w:val="00260D1A"/>
    <w:rsid w:val="002E2E61"/>
    <w:rsid w:val="0043297B"/>
    <w:rsid w:val="00626768"/>
    <w:rsid w:val="006742B4"/>
    <w:rsid w:val="006748BD"/>
    <w:rsid w:val="0071111E"/>
    <w:rsid w:val="00792350"/>
    <w:rsid w:val="007950E8"/>
    <w:rsid w:val="007F457A"/>
    <w:rsid w:val="00992FF8"/>
    <w:rsid w:val="009B462A"/>
    <w:rsid w:val="00A53204"/>
    <w:rsid w:val="00C205A6"/>
    <w:rsid w:val="00C27D7D"/>
    <w:rsid w:val="00C44169"/>
    <w:rsid w:val="00D50DD5"/>
    <w:rsid w:val="00DC0B34"/>
    <w:rsid w:val="00E56689"/>
    <w:rsid w:val="00E8720F"/>
    <w:rsid w:val="00FD6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E1DF9-DD80-48B3-96CE-F5AE8456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32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3297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Footer">
    <w:name w:val="footer"/>
    <w:basedOn w:val="Normal"/>
    <w:link w:val="a0"/>
    <w:uiPriority w:val="99"/>
    <w:unhideWhenUsed/>
    <w:rsid w:val="0079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92350"/>
  </w:style>
  <w:style w:type="paragraph" w:styleId="BalloonText">
    <w:name w:val="Balloon Text"/>
    <w:basedOn w:val="Normal"/>
    <w:link w:val="a1"/>
    <w:uiPriority w:val="99"/>
    <w:semiHidden/>
    <w:unhideWhenUsed/>
    <w:rsid w:val="00C20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0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ED0B-F704-404E-B9E4-66E18A1D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